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B0BB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14:paraId="394E76A7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2ABD76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CB314B6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D2E507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4D2214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0C545DAB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B9A22AB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30C0C8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344CC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00607727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32DB6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0FC7B305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2B727E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4CD437BF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6B6A7D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8A3482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Bezpečnost dopravy </w:t>
      </w:r>
    </w:p>
    <w:p w14:paraId="27E0F78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C85DAA0" w14:textId="77777777" w:rsidR="00747B45" w:rsidRDefault="00747B45" w:rsidP="00747B45">
      <w:pPr>
        <w:pStyle w:val="Default"/>
        <w:spacing w:line="276" w:lineRule="auto"/>
        <w:jc w:val="center"/>
      </w:pPr>
    </w:p>
    <w:p w14:paraId="3621166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E642A3B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3B4EC9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EE5C19C" w14:textId="07127C86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E63F3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E32DB6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E63F3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652E6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285D22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bookmarkEnd w:id="0"/>
    <w:bookmarkEnd w:id="1"/>
    <w:bookmarkEnd w:id="2"/>
    <w:bookmarkEnd w:id="3"/>
    <w:bookmarkEnd w:id="4"/>
    <w:p w14:paraId="2F416C91" w14:textId="77777777" w:rsidR="005E7F63" w:rsidRDefault="005E7F63" w:rsidP="008A3482">
      <w:pPr>
        <w:pStyle w:val="Nadpis1"/>
        <w:ind w:left="851"/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7BEEC9EB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12C53502" w14:textId="77777777" w:rsidR="00E60693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8138194" w:history="1">
            <w:r w:rsidR="00E60693" w:rsidRPr="00760043">
              <w:rPr>
                <w:rStyle w:val="Hypertextovodkaz"/>
                <w:caps/>
                <w:noProof/>
              </w:rPr>
              <w:t>1.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ÚVODNÍ INFORMACE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_Toc488138194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3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328F5249" w14:textId="77777777" w:rsidR="00E60693" w:rsidRDefault="005E6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195" w:history="1">
            <w:r w:rsidR="00E60693" w:rsidRPr="00760043">
              <w:rPr>
                <w:rStyle w:val="Hypertextovodkaz"/>
                <w:caps/>
                <w:noProof/>
              </w:rPr>
              <w:t>2.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ZÁKLADNÍ INFORMACE O ŽADATELI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_Toc488138195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3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3F549C14" w14:textId="77777777" w:rsidR="00E60693" w:rsidRDefault="005E6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196" w:history="1">
            <w:r w:rsidR="00E60693" w:rsidRPr="00760043">
              <w:rPr>
                <w:rStyle w:val="Hypertextovodkaz"/>
                <w:caps/>
                <w:noProof/>
              </w:rPr>
              <w:t>3.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_Toc488138196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3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2BF471C6" w14:textId="77777777" w:rsidR="00E60693" w:rsidRDefault="005E6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03" w:history="1">
            <w:r w:rsidR="00E60693" w:rsidRPr="00760043">
              <w:rPr>
                <w:rStyle w:val="Hypertextovodkaz"/>
                <w:caps/>
                <w:noProof/>
              </w:rPr>
              <w:t>4.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Podrobný popis projektu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_Toc488138203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3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5BBD8FD8" w14:textId="77777777" w:rsidR="00E60693" w:rsidRDefault="005E6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04" w:history="1">
            <w:r w:rsidR="00E60693" w:rsidRPr="00760043">
              <w:rPr>
                <w:rStyle w:val="Hypertextovodkaz"/>
                <w:caps/>
                <w:noProof/>
              </w:rPr>
              <w:t>5.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ZDŮVODNĚNÍ POTŘEBNOSTI REALIZACE PROJEKTU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_Toc488138204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4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12444649" w14:textId="77777777" w:rsidR="00E60693" w:rsidRDefault="005E6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05" w:history="1">
            <w:r w:rsidR="00E60693" w:rsidRPr="00760043">
              <w:rPr>
                <w:rStyle w:val="Hypertextovodkaz"/>
                <w:caps/>
                <w:noProof/>
              </w:rPr>
              <w:t>6.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Management projektu a řízení lidských zdrojů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_Toc488138205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4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604918D0" w14:textId="77777777" w:rsidR="00E60693" w:rsidRDefault="005E6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06" w:history="1">
            <w:r w:rsidR="00E60693" w:rsidRPr="00760043">
              <w:rPr>
                <w:rStyle w:val="Hypertextovodkaz"/>
                <w:caps/>
                <w:noProof/>
              </w:rPr>
              <w:t>7.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Technické a technologické řešení projektu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_Toc488138206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4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6F49C98A" w14:textId="77777777" w:rsidR="00E60693" w:rsidRDefault="005E6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07" w:history="1">
            <w:r w:rsidR="00E60693" w:rsidRPr="00760043">
              <w:rPr>
                <w:rStyle w:val="Hypertextovodkaz"/>
                <w:caps/>
                <w:noProof/>
              </w:rPr>
              <w:t>8.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Vliv pro</w:t>
            </w:r>
            <w:r w:rsidR="00E60693" w:rsidRPr="00760043">
              <w:rPr>
                <w:rStyle w:val="Hypertextovodkaz"/>
                <w:caps/>
                <w:noProof/>
              </w:rPr>
              <w:t>j</w:t>
            </w:r>
            <w:r w:rsidR="00E60693" w:rsidRPr="00760043">
              <w:rPr>
                <w:rStyle w:val="Hypertextovodkaz"/>
                <w:caps/>
                <w:noProof/>
              </w:rPr>
              <w:t>ektu na životní prostředí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_Toc488138207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5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7CC59523" w14:textId="77777777" w:rsidR="00E60693" w:rsidRDefault="005E6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08" w:history="1">
            <w:r w:rsidR="00E60693" w:rsidRPr="00760043">
              <w:rPr>
                <w:rStyle w:val="Hypertextovodkaz"/>
                <w:caps/>
                <w:noProof/>
              </w:rPr>
              <w:t>9.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="00E60693" w:rsidRPr="00760043">
              <w:rPr>
                <w:rStyle w:val="Hypertextovodkaz"/>
                <w:caps/>
                <w:noProof/>
              </w:rPr>
              <w:t xml:space="preserve"> (Kapitolu žadatel nevyplňuje)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_Toc488138208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5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42F75008" w14:textId="77777777" w:rsidR="00E60693" w:rsidRDefault="005E63F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15" w:history="1">
            <w:r w:rsidR="00E60693" w:rsidRPr="00760043">
              <w:rPr>
                <w:rStyle w:val="Hypertextovodkaz"/>
                <w:caps/>
                <w:noProof/>
              </w:rPr>
              <w:t>10.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Výstupy projektu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_Toc488138215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5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24C62789" w14:textId="77777777" w:rsidR="00E60693" w:rsidRDefault="005E63F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16" w:history="1">
            <w:r w:rsidR="00E60693" w:rsidRPr="00760043">
              <w:rPr>
                <w:rStyle w:val="Hypertextovodkaz"/>
                <w:caps/>
                <w:noProof/>
              </w:rPr>
              <w:t>11.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Připravenost projektu k realizaci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_Toc488138216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5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60E78A6F" w14:textId="77777777" w:rsidR="00E60693" w:rsidRDefault="005E63F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17" w:history="1">
            <w:r w:rsidR="00E60693" w:rsidRPr="00760043">
              <w:rPr>
                <w:rStyle w:val="Hypertextovodkaz"/>
                <w:noProof/>
              </w:rPr>
              <w:t>12.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noProof/>
              </w:rPr>
              <w:t>ZPŮSOB STANOVENÍ CEN DO ROZPOČTU PROJEKTU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_Toc488138217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6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2DB6B218" w14:textId="77777777" w:rsidR="00E60693" w:rsidRDefault="005E63F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68" w:history="1">
            <w:r w:rsidR="00E60693" w:rsidRPr="00760043">
              <w:rPr>
                <w:rStyle w:val="Hypertextovodkaz"/>
                <w:caps/>
                <w:noProof/>
              </w:rPr>
              <w:t>13.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Finanční analýza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_Toc488138268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6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54DB2087" w14:textId="77777777" w:rsidR="00E60693" w:rsidRDefault="005E63F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75" w:history="1">
            <w:r w:rsidR="00E60693" w:rsidRPr="00760043">
              <w:rPr>
                <w:rStyle w:val="Hypertextovodkaz"/>
                <w:caps/>
                <w:noProof/>
              </w:rPr>
              <w:t>14.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Analýza a řízení rizik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_Toc488138275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8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757BC4C4" w14:textId="77777777" w:rsidR="00E60693" w:rsidRDefault="005E63F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76" w:history="1">
            <w:r w:rsidR="00E60693" w:rsidRPr="00760043">
              <w:rPr>
                <w:rStyle w:val="Hypertextovodkaz"/>
                <w:caps/>
                <w:noProof/>
              </w:rPr>
              <w:t>15.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Vliv projektu na h</w:t>
            </w:r>
            <w:r w:rsidR="00E60693" w:rsidRPr="00760043">
              <w:rPr>
                <w:rStyle w:val="Hypertextovodkaz"/>
                <w:caps/>
                <w:noProof/>
              </w:rPr>
              <w:t>o</w:t>
            </w:r>
            <w:r w:rsidR="00E60693" w:rsidRPr="00760043">
              <w:rPr>
                <w:rStyle w:val="Hypertextovodkaz"/>
                <w:caps/>
                <w:noProof/>
              </w:rPr>
              <w:t>rizontální principy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_Toc488138276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9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2838785C" w14:textId="77777777" w:rsidR="00E60693" w:rsidRDefault="005E63F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77" w:history="1">
            <w:r w:rsidR="00E60693" w:rsidRPr="00760043">
              <w:rPr>
                <w:rStyle w:val="Hypertextovodkaz"/>
                <w:caps/>
                <w:noProof/>
              </w:rPr>
              <w:t>16.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_Toc488138277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9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196E1D4B" w14:textId="77777777" w:rsidR="00E60693" w:rsidRDefault="005E63F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82" w:history="1">
            <w:r w:rsidR="00E60693" w:rsidRPr="00760043">
              <w:rPr>
                <w:rStyle w:val="Hypertextovodkaz"/>
                <w:caps/>
                <w:noProof/>
              </w:rPr>
              <w:t>17.</w:t>
            </w:r>
            <w:r w:rsidR="00E60693">
              <w:rPr>
                <w:rFonts w:eastAsiaTheme="minorEastAsia"/>
                <w:noProof/>
                <w:lang w:eastAsia="cs-CZ"/>
              </w:rPr>
              <w:tab/>
            </w:r>
            <w:r w:rsidR="00E60693" w:rsidRPr="00760043">
              <w:rPr>
                <w:rStyle w:val="Hypertextovodkaz"/>
                <w:caps/>
                <w:noProof/>
              </w:rPr>
              <w:t>uPOZORNĚNÍ</w:t>
            </w:r>
            <w:r w:rsidR="00E60693">
              <w:rPr>
                <w:noProof/>
                <w:webHidden/>
              </w:rPr>
              <w:tab/>
            </w:r>
            <w:r w:rsidR="00E60693">
              <w:rPr>
                <w:noProof/>
                <w:webHidden/>
              </w:rPr>
              <w:fldChar w:fldCharType="begin"/>
            </w:r>
            <w:r w:rsidR="00E60693">
              <w:rPr>
                <w:noProof/>
                <w:webHidden/>
              </w:rPr>
              <w:instrText xml:space="preserve"> PAGEREF _Toc488138282 \h </w:instrText>
            </w:r>
            <w:r w:rsidR="00E60693">
              <w:rPr>
                <w:noProof/>
                <w:webHidden/>
              </w:rPr>
            </w:r>
            <w:r w:rsidR="00E60693">
              <w:rPr>
                <w:noProof/>
                <w:webHidden/>
              </w:rPr>
              <w:fldChar w:fldCharType="separate"/>
            </w:r>
            <w:r w:rsidR="003C5DD8">
              <w:rPr>
                <w:noProof/>
                <w:webHidden/>
              </w:rPr>
              <w:t>9</w:t>
            </w:r>
            <w:r w:rsidR="00E60693">
              <w:rPr>
                <w:noProof/>
                <w:webHidden/>
              </w:rPr>
              <w:fldChar w:fldCharType="end"/>
            </w:r>
          </w:hyperlink>
        </w:p>
        <w:p w14:paraId="30667EBE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67191736" w14:textId="77777777" w:rsidR="00B021F7" w:rsidRDefault="00B021F7" w:rsidP="008A3482"/>
    <w:p w14:paraId="489C6ACD" w14:textId="77777777" w:rsidR="00B021F7" w:rsidRDefault="00B021F7">
      <w:r>
        <w:br w:type="page"/>
      </w:r>
    </w:p>
    <w:p w14:paraId="33BA21CD" w14:textId="77777777" w:rsidR="00F02008" w:rsidRPr="004A323F" w:rsidRDefault="00F0200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6" w:name="_Toc488138194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084685AA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06AF7B76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15200402" w14:textId="77777777" w:rsidR="0023363A" w:rsidRDefault="0023363A" w:rsidP="00FB3F61"/>
        </w:tc>
      </w:tr>
      <w:tr w:rsidR="009066E9" w14:paraId="41A71FD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1482826F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DD28E39" w14:textId="77777777" w:rsidR="009066E9" w:rsidRDefault="009066E9" w:rsidP="00FB3F61"/>
        </w:tc>
      </w:tr>
      <w:tr w:rsidR="009066E9" w14:paraId="7C4BEF33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37E1E34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58597E37" w14:textId="77777777" w:rsidR="009066E9" w:rsidRDefault="009066E9" w:rsidP="00FB3F61"/>
        </w:tc>
      </w:tr>
    </w:tbl>
    <w:p w14:paraId="082474F6" w14:textId="77777777" w:rsidR="008A5F96" w:rsidRPr="004A323F" w:rsidRDefault="008A5F96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7" w:name="_Toc488138195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5213E6A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79A7B78A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32390F7C" w14:textId="77777777" w:rsidR="000446C1" w:rsidRDefault="000446C1" w:rsidP="002F4139"/>
        </w:tc>
      </w:tr>
      <w:tr w:rsidR="000446C1" w14:paraId="1E370A03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60858ADC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7E2CF81A" w14:textId="77777777" w:rsidR="000446C1" w:rsidRDefault="000446C1" w:rsidP="002F4139"/>
        </w:tc>
      </w:tr>
      <w:tr w:rsidR="00B275A4" w14:paraId="5B6B914C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087E5A3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3881822C" w14:textId="77777777" w:rsidR="00B275A4" w:rsidRDefault="00B275A4" w:rsidP="002F4139"/>
        </w:tc>
      </w:tr>
      <w:tr w:rsidR="00B275A4" w14:paraId="30E686F1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8B1FD1B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6F47CF3F" w14:textId="77777777" w:rsidR="00B275A4" w:rsidRDefault="00B275A4" w:rsidP="002F4139"/>
        </w:tc>
      </w:tr>
      <w:tr w:rsidR="000446C1" w14:paraId="276C5CF5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6D3AA7D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51403634" w14:textId="77777777" w:rsidR="000446C1" w:rsidRDefault="000446C1" w:rsidP="002F4139"/>
        </w:tc>
      </w:tr>
    </w:tbl>
    <w:p w14:paraId="0336E458" w14:textId="77777777" w:rsidR="00B8276E" w:rsidRPr="004A323F" w:rsidRDefault="00B8276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8" w:name="_Toc488138196"/>
      <w:r w:rsidRPr="004A323F">
        <w:rPr>
          <w:caps/>
        </w:rPr>
        <w:t>Charakteristika projektu a jeho soulad s programem</w:t>
      </w:r>
      <w:bookmarkEnd w:id="8"/>
    </w:p>
    <w:p w14:paraId="6BE2C66E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75E34838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B64AB">
        <w:t xml:space="preserve"> </w:t>
      </w:r>
    </w:p>
    <w:p w14:paraId="2B569098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Popis cílů projektu.</w:t>
      </w:r>
    </w:p>
    <w:p w14:paraId="32F5E1A0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>
        <w:t xml:space="preserve"> má realizace projektu vyřešit.</w:t>
      </w:r>
    </w:p>
    <w:p w14:paraId="1DDD78C4" w14:textId="77777777" w:rsidR="003A4649" w:rsidRPr="007879C5" w:rsidRDefault="003A4649" w:rsidP="003A4649">
      <w:pPr>
        <w:pStyle w:val="Odstavecseseznamem"/>
        <w:numPr>
          <w:ilvl w:val="0"/>
          <w:numId w:val="4"/>
        </w:numPr>
        <w:jc w:val="both"/>
      </w:pPr>
      <w:r>
        <w:t xml:space="preserve">Popis souladu projektu s Dopravní politikou ČR 2014-2020 se zaměřením </w:t>
      </w:r>
      <w:r w:rsidRPr="007879C5">
        <w:t>na kapitoly 4.2.</w:t>
      </w:r>
      <w:r>
        <w:t>5</w:t>
      </w:r>
      <w:r w:rsidRPr="007879C5">
        <w:t>, 4.2.</w:t>
      </w:r>
      <w:r>
        <w:t>6</w:t>
      </w:r>
      <w:r w:rsidRPr="007879C5">
        <w:t>, a 4.6</w:t>
      </w:r>
      <w:r>
        <w:t xml:space="preserve"> (uvedení relevantních opatření).</w:t>
      </w:r>
    </w:p>
    <w:p w14:paraId="546EAF2C" w14:textId="77777777" w:rsidR="00B8276E" w:rsidRPr="004A323F" w:rsidRDefault="00B8276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9" w:name="_Toc485823525"/>
      <w:bookmarkStart w:id="10" w:name="_Toc488138197"/>
      <w:bookmarkStart w:id="11" w:name="_Toc485823526"/>
      <w:bookmarkStart w:id="12" w:name="_Toc488138198"/>
      <w:bookmarkStart w:id="13" w:name="_Toc485823527"/>
      <w:bookmarkStart w:id="14" w:name="_Toc488138199"/>
      <w:bookmarkStart w:id="15" w:name="_Toc485823528"/>
      <w:bookmarkStart w:id="16" w:name="_Toc488138200"/>
      <w:bookmarkStart w:id="17" w:name="_Toc485823529"/>
      <w:bookmarkStart w:id="18" w:name="_Toc488138201"/>
      <w:bookmarkStart w:id="19" w:name="_Toc485823530"/>
      <w:bookmarkStart w:id="20" w:name="_Toc488138202"/>
      <w:bookmarkStart w:id="21" w:name="_Toc488138203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4A323F">
        <w:rPr>
          <w:caps/>
        </w:rPr>
        <w:t>Podrobný popis projektu</w:t>
      </w:r>
      <w:bookmarkEnd w:id="21"/>
    </w:p>
    <w:p w14:paraId="35431F20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6B0DD6EE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0CFB4D2B" w14:textId="77777777" w:rsidR="008E76D3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 w:rsidR="009A2268">
        <w:t xml:space="preserve">např. </w:t>
      </w:r>
      <w:r>
        <w:t>podle celostátního sčítání dopravy</w:t>
      </w:r>
      <w:r w:rsidR="00226E5E">
        <w:t xml:space="preserve"> </w:t>
      </w:r>
      <w:r w:rsidR="003A4649">
        <w:t>v roce 2010 nebo 2016 nebo podle</w:t>
      </w:r>
      <w:r>
        <w:t xml:space="preserve"> vlastního sčítání v souladu s TP 189</w:t>
      </w:r>
      <w:r w:rsidR="000174EA">
        <w:t>,</w:t>
      </w:r>
    </w:p>
    <w:p w14:paraId="1FCC22E5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75636E79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02921C82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3A5C6724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v případě projektu </w:t>
      </w:r>
      <w:r w:rsidR="003A4649">
        <w:t xml:space="preserve">zahrnujícího </w:t>
      </w:r>
      <w:r>
        <w:t>rekonstrukc</w:t>
      </w:r>
      <w:r w:rsidR="003A4649">
        <w:t>i</w:t>
      </w:r>
      <w:r>
        <w:t>/modernizac</w:t>
      </w:r>
      <w:r w:rsidR="003A4649">
        <w:t>i</w:t>
      </w:r>
      <w:r>
        <w:t xml:space="preserve"> komunikace pro pěší popis naplnění znaků rekonstrukce/modernizace ve smyslu kap. 3.4.2 Specifických pravidel</w:t>
      </w:r>
      <w:r w:rsidR="003A4649">
        <w:t>, uvedení odkazu na příslušné části projektové dokumentace</w:t>
      </w:r>
      <w:r>
        <w:t>,</w:t>
      </w:r>
    </w:p>
    <w:p w14:paraId="05EDA79A" w14:textId="77777777" w:rsidR="003A4649" w:rsidRDefault="003A4649" w:rsidP="003A4649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943690F" w14:textId="77777777" w:rsidR="003A4649" w:rsidRDefault="003A4649" w:rsidP="003A4649">
      <w:pPr>
        <w:pStyle w:val="Odstavecseseznamem"/>
        <w:numPr>
          <w:ilvl w:val="1"/>
          <w:numId w:val="4"/>
        </w:numPr>
        <w:jc w:val="both"/>
      </w:pPr>
      <w:r>
        <w:t>popis ukončení realizace projektu a uvedení komunikace pro pěší do provozu.</w:t>
      </w:r>
    </w:p>
    <w:p w14:paraId="7A221B12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09756B57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78A3AE5C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3A6503BF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504D87D5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4960E13A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24AD48A9" w14:textId="77777777" w:rsidR="003A4649" w:rsidRPr="005B64B6" w:rsidRDefault="003A4649" w:rsidP="003A4649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67834847"/>
      <w:bookmarkStart w:id="23" w:name="_Toc488138204"/>
      <w:r w:rsidRPr="005B64B6">
        <w:rPr>
          <w:caps/>
        </w:rPr>
        <w:t>ZDŮVODNĚNÍ POTŘEBNOSTI REALIZACE PROJEKTU</w:t>
      </w:r>
      <w:bookmarkEnd w:id="22"/>
      <w:bookmarkEnd w:id="23"/>
    </w:p>
    <w:p w14:paraId="26C94606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záměru a jeho vazba na </w:t>
      </w:r>
      <w:r>
        <w:t>specifický cíl 1.2 Zvýšení podílu udržitelných forem dopravy:</w:t>
      </w:r>
    </w:p>
    <w:p w14:paraId="12902ABA" w14:textId="77777777" w:rsidR="003A4649" w:rsidRPr="00226E5E" w:rsidRDefault="003A4649" w:rsidP="003A4649">
      <w:pPr>
        <w:pStyle w:val="Odstavecseseznamem"/>
        <w:numPr>
          <w:ilvl w:val="1"/>
          <w:numId w:val="4"/>
        </w:numPr>
        <w:jc w:val="both"/>
      </w:pPr>
      <w:r>
        <w:t xml:space="preserve">  uveďte, jakým způsobem projekt přispívá ke zvýšení bezpečnosti a bezbariérovosti </w:t>
      </w:r>
      <w:r w:rsidRPr="003C5DD8">
        <w:t>pěší dopravy, zejména v trase/křížení/odklonu z dopravně zatížené komunikace.</w:t>
      </w:r>
      <w:r w:rsidRPr="00226E5E">
        <w:t xml:space="preserve"> </w:t>
      </w:r>
    </w:p>
    <w:p w14:paraId="3FC3CD2E" w14:textId="77777777" w:rsidR="003A4649" w:rsidRDefault="003A4649" w:rsidP="003C5DD8">
      <w:pPr>
        <w:pStyle w:val="Odstavecseseznamem"/>
        <w:numPr>
          <w:ilvl w:val="0"/>
          <w:numId w:val="4"/>
        </w:numPr>
        <w:jc w:val="both"/>
      </w:pPr>
      <w:r>
        <w:t>Popis dopadů a přínosů projektu na cílové skupiny.</w:t>
      </w:r>
    </w:p>
    <w:p w14:paraId="55A32C9C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4" w:name="_Toc488138205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24"/>
    </w:p>
    <w:p w14:paraId="6FF340C6" w14:textId="77777777" w:rsidR="00E32DB6" w:rsidRDefault="00E32DB6" w:rsidP="00E32DB6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208DF8B" w14:textId="77777777" w:rsidR="00B021F7" w:rsidRPr="007A4B2D" w:rsidRDefault="00B021F7" w:rsidP="008A3482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E32DB6">
        <w:t xml:space="preserve"> apod</w:t>
      </w:r>
      <w:r w:rsidRPr="007A4B2D">
        <w:t xml:space="preserve">. </w:t>
      </w:r>
    </w:p>
    <w:p w14:paraId="0974BBD4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5" w:name="_Toc488138206"/>
      <w:r w:rsidRPr="004A323F">
        <w:rPr>
          <w:caps/>
        </w:rPr>
        <w:t>Technické a technologické řešení projektu</w:t>
      </w:r>
      <w:bookmarkEnd w:id="25"/>
      <w:r w:rsidRPr="004A323F">
        <w:rPr>
          <w:caps/>
        </w:rPr>
        <w:t xml:space="preserve"> </w:t>
      </w:r>
    </w:p>
    <w:p w14:paraId="5E566FCF" w14:textId="77777777" w:rsidR="00857695" w:rsidRDefault="00DE573A" w:rsidP="00EA498E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3A4649">
        <w:t xml:space="preserve"> akustická</w:t>
      </w:r>
      <w:r w:rsidR="005D06D3">
        <w:t xml:space="preserve"> 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350C3017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lastRenderedPageBreak/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2F9DBEAB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51A87791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46FFE086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61554F44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6" w:name="_Toc488138207"/>
      <w:r w:rsidRPr="004A323F">
        <w:rPr>
          <w:caps/>
        </w:rPr>
        <w:t>Vliv projektu na životní prostředí</w:t>
      </w:r>
      <w:bookmarkEnd w:id="26"/>
      <w:r w:rsidRPr="004A323F">
        <w:rPr>
          <w:caps/>
        </w:rPr>
        <w:t xml:space="preserve"> </w:t>
      </w:r>
    </w:p>
    <w:p w14:paraId="20CED4B2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39C28735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0822F0">
        <w:t>(bude-li to charakter projektu vyžadovat)</w:t>
      </w:r>
      <w:r w:rsidR="00A12D02">
        <w:t>.</w:t>
      </w:r>
    </w:p>
    <w:p w14:paraId="76C9CE39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36F955F8" w14:textId="77777777" w:rsidR="006E5C82" w:rsidRPr="004A323F" w:rsidRDefault="00226E5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7" w:name="_Toc488138208"/>
      <w:r w:rsidRPr="00FE1ABA">
        <w:rPr>
          <w:caps/>
          <w:strike/>
        </w:rPr>
        <w:t>Dlouhodobý majetek</w:t>
      </w:r>
      <w:r>
        <w:rPr>
          <w:caps/>
          <w:strike/>
        </w:rPr>
        <w:t xml:space="preserve"> </w:t>
      </w:r>
      <w:r w:rsidR="003A4649">
        <w:rPr>
          <w:caps/>
        </w:rPr>
        <w:t>(Kapitolu žadatel nevyplňuje</w:t>
      </w:r>
      <w:r w:rsidR="003A4649">
        <w:rPr>
          <w:rStyle w:val="Znakapoznpodarou"/>
          <w:caps/>
        </w:rPr>
        <w:footnoteReference w:id="3"/>
      </w:r>
      <w:r w:rsidR="003A4649">
        <w:rPr>
          <w:caps/>
        </w:rPr>
        <w:t>)</w:t>
      </w:r>
      <w:bookmarkEnd w:id="27"/>
    </w:p>
    <w:p w14:paraId="1663EF47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bookmarkStart w:id="28" w:name="_Toc485823537"/>
      <w:bookmarkStart w:id="29" w:name="_Toc488138209"/>
      <w:bookmarkStart w:id="30" w:name="_Toc485823538"/>
      <w:bookmarkStart w:id="31" w:name="_Toc488138210"/>
      <w:bookmarkStart w:id="32" w:name="_Toc485823539"/>
      <w:bookmarkStart w:id="33" w:name="_Toc488138211"/>
      <w:bookmarkStart w:id="34" w:name="_Toc485823540"/>
      <w:bookmarkStart w:id="35" w:name="_Toc488138212"/>
      <w:bookmarkStart w:id="36" w:name="_Toc485823541"/>
      <w:bookmarkStart w:id="37" w:name="_Toc488138213"/>
      <w:bookmarkStart w:id="38" w:name="_Toc485823542"/>
      <w:bookmarkStart w:id="39" w:name="_Toc488138214"/>
      <w:bookmarkStart w:id="40" w:name="_Toc48813821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4A323F">
        <w:rPr>
          <w:rFonts w:eastAsiaTheme="minorHAnsi"/>
          <w:caps/>
        </w:rPr>
        <w:t>Výstupy projektu</w:t>
      </w:r>
      <w:bookmarkEnd w:id="40"/>
    </w:p>
    <w:p w14:paraId="12DF24A7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158DD471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7D1BA83F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291277BE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44887B6E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41" w:name="_Toc488138216"/>
      <w:r w:rsidRPr="004A323F">
        <w:rPr>
          <w:caps/>
        </w:rPr>
        <w:t>Připravenost projektu k realizaci</w:t>
      </w:r>
      <w:bookmarkEnd w:id="41"/>
    </w:p>
    <w:p w14:paraId="42F408C5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2701574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797E970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0875165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0EE74BB2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E11B19">
        <w:t>á</w:t>
      </w:r>
      <w:r>
        <w:t xml:space="preserve"> stanovis</w:t>
      </w:r>
      <w:r w:rsidR="00E11B19">
        <w:t>ka</w:t>
      </w:r>
      <w:r>
        <w:t xml:space="preserve"> dotčených orgánů státní správy,</w:t>
      </w:r>
    </w:p>
    <w:p w14:paraId="5A4FACB3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3DA14258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6E7AF259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7DB02C00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6A94FCF3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lastRenderedPageBreak/>
        <w:t>Finanční připravenost</w:t>
      </w:r>
      <w:r w:rsidR="00482EA1" w:rsidRPr="00482EA1">
        <w:t>:</w:t>
      </w:r>
    </w:p>
    <w:p w14:paraId="70B8E757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008FF87C" w14:textId="77777777" w:rsidR="00B749AC" w:rsidRDefault="00B749AC" w:rsidP="00B749AC">
      <w:pPr>
        <w:pStyle w:val="Nadpis1"/>
        <w:numPr>
          <w:ilvl w:val="0"/>
          <w:numId w:val="14"/>
        </w:numPr>
        <w:ind w:left="851" w:hanging="567"/>
        <w:jc w:val="both"/>
      </w:pPr>
      <w:bookmarkStart w:id="42" w:name="_Toc488138217"/>
      <w:r>
        <w:t>ZPŮSOB STANOVENÍ CEN DO ROZPOČTU PROJEKTU</w:t>
      </w:r>
      <w:bookmarkEnd w:id="42"/>
    </w:p>
    <w:p w14:paraId="2E3C5489" w14:textId="77777777" w:rsidR="009E5131" w:rsidRDefault="009E5131" w:rsidP="003C5DD8"/>
    <w:p w14:paraId="5B83DB0B" w14:textId="77777777" w:rsidR="009E5131" w:rsidRPr="003C5DD8" w:rsidRDefault="009E5131" w:rsidP="003C5DD8">
      <w:r>
        <w:t>Žadatel kapitolu nevyplňuje.</w:t>
      </w:r>
    </w:p>
    <w:p w14:paraId="6C772114" w14:textId="77777777" w:rsidR="00B32019" w:rsidRPr="004A323F" w:rsidRDefault="00B32019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43" w:name="_Toc485823546"/>
      <w:bookmarkStart w:id="44" w:name="_Toc488138218"/>
      <w:bookmarkStart w:id="45" w:name="_Toc485823547"/>
      <w:bookmarkStart w:id="46" w:name="_Toc488138219"/>
      <w:bookmarkStart w:id="47" w:name="_Toc485823548"/>
      <w:bookmarkStart w:id="48" w:name="_Toc488138220"/>
      <w:bookmarkStart w:id="49" w:name="_Toc485823549"/>
      <w:bookmarkStart w:id="50" w:name="_Toc488138221"/>
      <w:bookmarkStart w:id="51" w:name="_Toc485823550"/>
      <w:bookmarkStart w:id="52" w:name="_Toc488138222"/>
      <w:bookmarkStart w:id="53" w:name="_Toc485823551"/>
      <w:bookmarkStart w:id="54" w:name="_Toc488138223"/>
      <w:bookmarkStart w:id="55" w:name="_Toc485823552"/>
      <w:bookmarkStart w:id="56" w:name="_Toc488138224"/>
      <w:bookmarkStart w:id="57" w:name="_Toc485823553"/>
      <w:bookmarkStart w:id="58" w:name="_Toc488138225"/>
      <w:bookmarkStart w:id="59" w:name="_Toc485823554"/>
      <w:bookmarkStart w:id="60" w:name="_Toc488138226"/>
      <w:bookmarkStart w:id="61" w:name="_Toc485823555"/>
      <w:bookmarkStart w:id="62" w:name="_Toc488138227"/>
      <w:bookmarkStart w:id="63" w:name="_Toc485823556"/>
      <w:bookmarkStart w:id="64" w:name="_Toc488138228"/>
      <w:bookmarkStart w:id="65" w:name="_Toc485823557"/>
      <w:bookmarkStart w:id="66" w:name="_Toc488138229"/>
      <w:bookmarkStart w:id="67" w:name="_Toc485823558"/>
      <w:bookmarkStart w:id="68" w:name="_Toc488138230"/>
      <w:bookmarkStart w:id="69" w:name="_Toc485823559"/>
      <w:bookmarkStart w:id="70" w:name="_Toc488138231"/>
      <w:bookmarkStart w:id="71" w:name="_Toc485823560"/>
      <w:bookmarkStart w:id="72" w:name="_Toc488138232"/>
      <w:bookmarkStart w:id="73" w:name="_Toc485823561"/>
      <w:bookmarkStart w:id="74" w:name="_Toc488138233"/>
      <w:bookmarkStart w:id="75" w:name="_Toc485823562"/>
      <w:bookmarkStart w:id="76" w:name="_Toc488138234"/>
      <w:bookmarkStart w:id="77" w:name="_Toc485823563"/>
      <w:bookmarkStart w:id="78" w:name="_Toc488138235"/>
      <w:bookmarkStart w:id="79" w:name="_Toc485823564"/>
      <w:bookmarkStart w:id="80" w:name="_Toc488138236"/>
      <w:bookmarkStart w:id="81" w:name="_Toc485823565"/>
      <w:bookmarkStart w:id="82" w:name="_Toc488138237"/>
      <w:bookmarkStart w:id="83" w:name="_Toc485823566"/>
      <w:bookmarkStart w:id="84" w:name="_Toc488138238"/>
      <w:bookmarkStart w:id="85" w:name="_Toc485823567"/>
      <w:bookmarkStart w:id="86" w:name="_Toc488138239"/>
      <w:bookmarkStart w:id="87" w:name="_Toc485823568"/>
      <w:bookmarkStart w:id="88" w:name="_Toc488138240"/>
      <w:bookmarkStart w:id="89" w:name="_Toc485823569"/>
      <w:bookmarkStart w:id="90" w:name="_Toc488138241"/>
      <w:bookmarkStart w:id="91" w:name="_Toc485823570"/>
      <w:bookmarkStart w:id="92" w:name="_Toc488138242"/>
      <w:bookmarkStart w:id="93" w:name="_Toc485823571"/>
      <w:bookmarkStart w:id="94" w:name="_Toc488138243"/>
      <w:bookmarkStart w:id="95" w:name="_Toc485823575"/>
      <w:bookmarkStart w:id="96" w:name="_Toc488138247"/>
      <w:bookmarkStart w:id="97" w:name="_Toc485823576"/>
      <w:bookmarkStart w:id="98" w:name="_Toc488138248"/>
      <w:bookmarkStart w:id="99" w:name="_Toc485823577"/>
      <w:bookmarkStart w:id="100" w:name="_Toc488138249"/>
      <w:bookmarkStart w:id="101" w:name="_Toc485823578"/>
      <w:bookmarkStart w:id="102" w:name="_Toc488138250"/>
      <w:bookmarkStart w:id="103" w:name="_Toc485823579"/>
      <w:bookmarkStart w:id="104" w:name="_Toc488138251"/>
      <w:bookmarkStart w:id="105" w:name="_Toc485823580"/>
      <w:bookmarkStart w:id="106" w:name="_Toc488138252"/>
      <w:bookmarkStart w:id="107" w:name="_Toc485823581"/>
      <w:bookmarkStart w:id="108" w:name="_Toc488138253"/>
      <w:bookmarkStart w:id="109" w:name="_Toc485823582"/>
      <w:bookmarkStart w:id="110" w:name="_Toc488138254"/>
      <w:bookmarkStart w:id="111" w:name="_Toc485823583"/>
      <w:bookmarkStart w:id="112" w:name="_Toc488138255"/>
      <w:bookmarkStart w:id="113" w:name="_Toc485823584"/>
      <w:bookmarkStart w:id="114" w:name="_Toc488138256"/>
      <w:bookmarkStart w:id="115" w:name="_Toc485823585"/>
      <w:bookmarkStart w:id="116" w:name="_Toc488138257"/>
      <w:bookmarkStart w:id="117" w:name="_Toc485823586"/>
      <w:bookmarkStart w:id="118" w:name="_Toc488138258"/>
      <w:bookmarkStart w:id="119" w:name="_Toc485823587"/>
      <w:bookmarkStart w:id="120" w:name="_Toc488138259"/>
      <w:bookmarkStart w:id="121" w:name="_Toc485823588"/>
      <w:bookmarkStart w:id="122" w:name="_Toc488138260"/>
      <w:bookmarkStart w:id="123" w:name="_Toc485823589"/>
      <w:bookmarkStart w:id="124" w:name="_Toc488138261"/>
      <w:bookmarkStart w:id="125" w:name="_Toc485823590"/>
      <w:bookmarkStart w:id="126" w:name="_Toc488138262"/>
      <w:bookmarkStart w:id="127" w:name="_Toc485823591"/>
      <w:bookmarkStart w:id="128" w:name="_Toc488138263"/>
      <w:bookmarkStart w:id="129" w:name="_Toc485823592"/>
      <w:bookmarkStart w:id="130" w:name="_Toc488138264"/>
      <w:bookmarkStart w:id="131" w:name="_Toc485823593"/>
      <w:bookmarkStart w:id="132" w:name="_Toc488138265"/>
      <w:bookmarkStart w:id="133" w:name="_Toc485823594"/>
      <w:bookmarkStart w:id="134" w:name="_Toc488138266"/>
      <w:bookmarkStart w:id="135" w:name="_MON_1528620226"/>
      <w:bookmarkStart w:id="136" w:name="_Toc485823595"/>
      <w:bookmarkStart w:id="137" w:name="_Toc488138267"/>
      <w:bookmarkStart w:id="138" w:name="_Toc488138268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4A323F">
        <w:rPr>
          <w:caps/>
        </w:rPr>
        <w:t xml:space="preserve">Finanční </w:t>
      </w:r>
      <w:r w:rsidR="00C84F24">
        <w:rPr>
          <w:caps/>
        </w:rPr>
        <w:t>analýza</w:t>
      </w:r>
      <w:r w:rsidR="000E4312">
        <w:rPr>
          <w:rStyle w:val="Znakapoznpodarou"/>
          <w:caps/>
        </w:rPr>
        <w:footnoteReference w:id="4"/>
      </w:r>
      <w:bookmarkEnd w:id="138"/>
    </w:p>
    <w:p w14:paraId="313CE9F6" w14:textId="77777777" w:rsidR="00E32DB6" w:rsidRDefault="00C84F24" w:rsidP="00C84F24">
      <w:pPr>
        <w:pStyle w:val="Odstavecseseznamem"/>
        <w:numPr>
          <w:ilvl w:val="0"/>
          <w:numId w:val="4"/>
        </w:numPr>
        <w:jc w:val="both"/>
      </w:pPr>
      <w:r w:rsidRPr="009F0AA0">
        <w:t>Položkový rozpočet způsobilých výdajů projektu</w:t>
      </w:r>
      <w:r w:rsidR="00E32DB6">
        <w:t>:</w:t>
      </w:r>
    </w:p>
    <w:p w14:paraId="08E85936" w14:textId="77777777" w:rsidR="00C84F24" w:rsidRPr="009F0AA0" w:rsidRDefault="00C84F24" w:rsidP="00EA498E">
      <w:pPr>
        <w:pStyle w:val="Odstavecseseznamem"/>
        <w:numPr>
          <w:ilvl w:val="1"/>
          <w:numId w:val="4"/>
        </w:numPr>
        <w:jc w:val="both"/>
      </w:pPr>
      <w:r w:rsidRPr="009F0AA0">
        <w:t xml:space="preserve"> u každé položky rozpočtu projektu musí být uvedeno, zda se jedná o hlavní nebo vedlejší aktivity projektu podle kap. </w:t>
      </w:r>
      <w:r w:rsidR="00E32DB6">
        <w:t>3.4.2</w:t>
      </w:r>
      <w:r w:rsidRPr="009F0AA0">
        <w:t xml:space="preserve"> Specifických pravidel a zároveň musí být uvedena konkrétní vazba na výběrové/zadávací řízení.</w:t>
      </w:r>
    </w:p>
    <w:p w14:paraId="54B33419" w14:textId="77777777" w:rsidR="00EA498E" w:rsidRDefault="00E32DB6" w:rsidP="00EA498E">
      <w:pPr>
        <w:pStyle w:val="Odstavecseseznamem"/>
        <w:numPr>
          <w:ilvl w:val="1"/>
          <w:numId w:val="4"/>
        </w:numPr>
        <w:jc w:val="both"/>
        <w:sectPr w:rsidR="00EA498E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Pr="009F0AA0">
        <w:t xml:space="preserve">ovinnost </w:t>
      </w:r>
      <w:r w:rsidR="00C84F24" w:rsidRPr="009F0AA0">
        <w:t>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79E287DB" w14:textId="77777777" w:rsidR="003C581D" w:rsidRPr="009F0AA0" w:rsidRDefault="003C581D" w:rsidP="003C581D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>
        <w:t xml:space="preserve"> s příkladem položek</w:t>
      </w:r>
      <w:r w:rsidRPr="009F0AA0">
        <w:t>:</w:t>
      </w:r>
    </w:p>
    <w:p w14:paraId="0282E887" w14:textId="77777777" w:rsidR="003C581D" w:rsidRPr="00755690" w:rsidRDefault="003C581D" w:rsidP="003C581D">
      <w:pPr>
        <w:ind w:left="360"/>
        <w:jc w:val="both"/>
      </w:pPr>
      <w:r>
        <w:rPr>
          <w:rFonts w:asciiTheme="majorHAnsi" w:hAnsiTheme="majorHAnsi"/>
        </w:rPr>
        <w:object w:dxaOrig="18520" w:dyaOrig="2511" w14:anchorId="0AA7CE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2pt;height:137.4pt" o:ole="">
            <v:imagedata r:id="rId10" o:title=""/>
          </v:shape>
          <o:OLEObject Type="Embed" ProgID="Excel.Sheet.12" ShapeID="_x0000_i1025" DrawAspect="Content" ObjectID="_1563621066" r:id="rId11"/>
        </w:object>
      </w:r>
    </w:p>
    <w:p w14:paraId="731F4234" w14:textId="77777777" w:rsidR="003C581D" w:rsidRPr="00CD4C48" w:rsidRDefault="003C581D" w:rsidP="003C581D">
      <w:pPr>
        <w:pStyle w:val="Odstavecseseznamem"/>
        <w:numPr>
          <w:ilvl w:val="0"/>
          <w:numId w:val="4"/>
        </w:numPr>
        <w:jc w:val="both"/>
      </w:pPr>
      <w:r>
        <w:t>případné čisté jiné peněžní příjmy během realizace projektu.</w:t>
      </w:r>
    </w:p>
    <w:p w14:paraId="113BC9D2" w14:textId="77777777" w:rsidR="003C581D" w:rsidRPr="00CD4C48" w:rsidRDefault="003C581D" w:rsidP="003C581D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 kalendářních letech</w:t>
      </w:r>
      <w:r w:rsidRPr="00CD4C48">
        <w:t>:</w:t>
      </w:r>
    </w:p>
    <w:p w14:paraId="3DBA2A52" w14:textId="77777777" w:rsidR="003C581D" w:rsidRDefault="003C581D" w:rsidP="003C581D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>
        <w:t xml:space="preserve">(výdaje na údržbu) </w:t>
      </w:r>
      <w:r w:rsidRPr="00CD4C48">
        <w:t xml:space="preserve">a </w:t>
      </w:r>
      <w:r>
        <w:t xml:space="preserve">případné </w:t>
      </w:r>
      <w:r w:rsidRPr="00CD4C48">
        <w:t>příjmy příjemce plynoucí z provozu projektu, stanovené bez zohlednění inflace</w:t>
      </w:r>
      <w:r>
        <w:t>,</w:t>
      </w:r>
    </w:p>
    <w:p w14:paraId="29F66C00" w14:textId="77777777" w:rsidR="003C581D" w:rsidRPr="00CD4C48" w:rsidRDefault="003C581D" w:rsidP="003C581D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>
        <w:t>.</w:t>
      </w:r>
    </w:p>
    <w:p w14:paraId="6D99F82A" w14:textId="77777777" w:rsidR="003C581D" w:rsidRDefault="003C581D" w:rsidP="003C581D">
      <w:pPr>
        <w:ind w:left="360"/>
        <w:jc w:val="both"/>
        <w:sectPr w:rsidR="003C581D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6D25DFE" w14:textId="77777777" w:rsidR="005211DB" w:rsidRPr="00A97294" w:rsidRDefault="005211DB" w:rsidP="007A421C">
      <w:pPr>
        <w:pStyle w:val="Nadpis1"/>
        <w:numPr>
          <w:ilvl w:val="0"/>
          <w:numId w:val="14"/>
        </w:numPr>
        <w:spacing w:after="240"/>
        <w:ind w:left="851" w:hanging="567"/>
        <w:jc w:val="both"/>
        <w:rPr>
          <w:caps/>
        </w:rPr>
      </w:pPr>
      <w:bookmarkStart w:id="139" w:name="_Toc485823597"/>
      <w:bookmarkStart w:id="140" w:name="_Toc488138269"/>
      <w:bookmarkStart w:id="141" w:name="_Toc485823598"/>
      <w:bookmarkStart w:id="142" w:name="_Toc488138270"/>
      <w:bookmarkStart w:id="143" w:name="_Toc485823599"/>
      <w:bookmarkStart w:id="144" w:name="_Toc488138271"/>
      <w:bookmarkStart w:id="145" w:name="_Toc485823600"/>
      <w:bookmarkStart w:id="146" w:name="_Toc488138272"/>
      <w:bookmarkStart w:id="147" w:name="_Toc485823601"/>
      <w:bookmarkStart w:id="148" w:name="_Toc488138273"/>
      <w:bookmarkStart w:id="149" w:name="_Toc485823602"/>
      <w:bookmarkStart w:id="150" w:name="_Toc488138274"/>
      <w:bookmarkStart w:id="151" w:name="_Toc488138275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5"/>
      </w:r>
      <w:bookmarkEnd w:id="15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35E5962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0F6CA122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556E503F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0951E3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74973280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67794BD0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6C351E21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597D0E1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736CB5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CD1C26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61B271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AB81A2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D0918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659D12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C77E877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0F1DF1F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D8C80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97DB37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2EF4C7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BA0D4D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229D230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155BE8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7A11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3B89BE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56639A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2A37DF0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C736EA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68BA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F718A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C422E61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41FA3F4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85AE4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1EBD5B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992E3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D3326A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7E41FE2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C0CCE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80A6F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2E2E1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33AB3B3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3E0CADA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76E88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66574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E211BD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9ABA54F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48F1D04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FD0AC2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6A3FE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9EC9A8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7736BC8E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01C97BF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4F1327D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42AD28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9DA8AB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007440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F3EBA2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9A567C8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498B2E3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B78B43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0A5AF3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1241CF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4782B5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2A47A2E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77566A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3A3B0CE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66BE56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44C32D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D4EFCB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4112F8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70817D8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B957D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B6ADA8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BF9DA2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4283E5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4CAF2F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8D78A2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FDAE7C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54A1F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B334B2E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29D8205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35C9F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37186B7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1B58385F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67A0B54D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EA10027" w14:textId="77777777" w:rsidTr="00072AC7">
        <w:trPr>
          <w:trHeight w:val="300"/>
        </w:trPr>
        <w:tc>
          <w:tcPr>
            <w:tcW w:w="3618" w:type="dxa"/>
            <w:noWrap/>
          </w:tcPr>
          <w:p w14:paraId="22774F7B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5630F9A6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FE63896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E159FD2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419592C1" w14:textId="77777777" w:rsidTr="00072AC7">
        <w:trPr>
          <w:trHeight w:val="300"/>
        </w:trPr>
        <w:tc>
          <w:tcPr>
            <w:tcW w:w="3618" w:type="dxa"/>
            <w:noWrap/>
          </w:tcPr>
          <w:p w14:paraId="518F88DF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0A82AF67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28FB478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E0B465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1373B465" w14:textId="77777777" w:rsidTr="00072AC7">
        <w:trPr>
          <w:trHeight w:val="300"/>
        </w:trPr>
        <w:tc>
          <w:tcPr>
            <w:tcW w:w="3618" w:type="dxa"/>
            <w:noWrap/>
          </w:tcPr>
          <w:p w14:paraId="222BBD5F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030CB56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976292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FAD3915" w14:textId="77777777" w:rsidR="00F70ECA" w:rsidRPr="00E20FDB" w:rsidRDefault="00F70ECA" w:rsidP="008A3E67">
            <w:pPr>
              <w:jc w:val="both"/>
            </w:pPr>
          </w:p>
        </w:tc>
      </w:tr>
    </w:tbl>
    <w:p w14:paraId="58DC5165" w14:textId="77777777" w:rsidR="00AA6E68" w:rsidRPr="00AA6E68" w:rsidRDefault="00AA6E68" w:rsidP="003C5DD8">
      <w:pPr>
        <w:pStyle w:val="Odstavecseseznamem"/>
        <w:numPr>
          <w:ilvl w:val="0"/>
          <w:numId w:val="4"/>
        </w:numPr>
        <w:spacing w:before="240"/>
        <w:ind w:left="714" w:hanging="357"/>
        <w:jc w:val="both"/>
      </w:pPr>
      <w:r w:rsidRPr="00AA6E68">
        <w:t>Vyhodnocení rizik</w:t>
      </w:r>
      <w:r w:rsidR="00CC21DF">
        <w:t>:</w:t>
      </w:r>
    </w:p>
    <w:p w14:paraId="172B6D34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780931BD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13C6154D" w14:textId="77777777" w:rsidR="003C5DD8" w:rsidRDefault="003C5DD8" w:rsidP="008A3E67">
      <w:pPr>
        <w:pStyle w:val="Odstavecseseznamem"/>
        <w:numPr>
          <w:ilvl w:val="1"/>
          <w:numId w:val="4"/>
        </w:numPr>
        <w:jc w:val="both"/>
      </w:pPr>
    </w:p>
    <w:p w14:paraId="312BE558" w14:textId="77777777" w:rsidR="000855EE" w:rsidRDefault="000855E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52" w:name="_Toc488138276"/>
      <w:r>
        <w:rPr>
          <w:caps/>
        </w:rPr>
        <w:lastRenderedPageBreak/>
        <w:t xml:space="preserve">Vliv projektu na horizontální </w:t>
      </w:r>
      <w:r w:rsidR="00C84F24">
        <w:rPr>
          <w:caps/>
        </w:rPr>
        <w:t>principy</w:t>
      </w:r>
      <w:bookmarkEnd w:id="152"/>
    </w:p>
    <w:p w14:paraId="7C0A278C" w14:textId="77777777" w:rsidR="00520431" w:rsidRDefault="00520431" w:rsidP="00EA498E">
      <w:pPr>
        <w:ind w:left="284"/>
        <w:jc w:val="both"/>
      </w:pPr>
      <w:r>
        <w:t xml:space="preserve">Projekt </w:t>
      </w:r>
      <w:r w:rsidR="00C84F24">
        <w:t>nesmí mít negativní vliv na následující horizontální principy</w:t>
      </w:r>
      <w:r w:rsidR="00F862E1">
        <w:t>:</w:t>
      </w:r>
    </w:p>
    <w:p w14:paraId="2C9C2A1C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7E083E92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1D557568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7285CEC0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3C581D">
        <w:t xml:space="preserve">principu </w:t>
      </w:r>
      <w:r>
        <w:t>žadatel uvádí zaměření projektu a odůvodnění:</w:t>
      </w:r>
    </w:p>
    <w:p w14:paraId="12598FE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10F1E649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2B1C4AC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776E4A80" w14:textId="77777777" w:rsidR="00C84F24" w:rsidRDefault="00C84F24" w:rsidP="00EA498E">
      <w:pPr>
        <w:ind w:left="360"/>
        <w:jc w:val="both"/>
      </w:pPr>
      <w:r>
        <w:t xml:space="preserve">Vliv projektu na horizontální </w:t>
      </w:r>
      <w:r w:rsidR="003C581D">
        <w:t xml:space="preserve">principy </w:t>
      </w:r>
      <w:r>
        <w:t xml:space="preserve">musí být uváděn v souladu s přílohou č. 24 Obecných pravidel. </w:t>
      </w:r>
    </w:p>
    <w:p w14:paraId="5D2CFAE6" w14:textId="77777777" w:rsidR="00C84F24" w:rsidRDefault="00C84F24" w:rsidP="00C84F24">
      <w:pPr>
        <w:ind w:left="360"/>
        <w:jc w:val="both"/>
      </w:pPr>
      <w:r>
        <w:t xml:space="preserve">U projektů s pozitivním vlivem na horizontální </w:t>
      </w:r>
      <w:r w:rsidR="003C581D">
        <w:t>principy</w:t>
      </w:r>
      <w:r w:rsidRPr="00345415">
        <w:t xml:space="preserve"> je vyžadován popis</w:t>
      </w:r>
      <w:r>
        <w:t xml:space="preserve"> aktivit, které mají mít pozitivní dopad na horizontální </w:t>
      </w:r>
      <w:r w:rsidR="003C581D">
        <w:t>principy</w:t>
      </w:r>
      <w:r>
        <w:t>, a způsob jejich dosažení.</w:t>
      </w:r>
    </w:p>
    <w:p w14:paraId="21A220B3" w14:textId="77777777" w:rsidR="005211DB" w:rsidRDefault="005211DB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53" w:name="_Toc488138277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153"/>
    </w:p>
    <w:p w14:paraId="63CD3004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51B8041C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1B828D47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A728DDE" w14:textId="77777777" w:rsidR="003C581D" w:rsidRDefault="003C581D" w:rsidP="003C581D">
      <w:pPr>
        <w:pStyle w:val="Odstavecseseznamem"/>
        <w:numPr>
          <w:ilvl w:val="0"/>
          <w:numId w:val="18"/>
        </w:numPr>
        <w:jc w:val="both"/>
      </w:pPr>
      <w:r>
        <w:t>Udržitelnost projektu:</w:t>
      </w:r>
    </w:p>
    <w:p w14:paraId="17B97CE1" w14:textId="77777777" w:rsidR="003C581D" w:rsidRDefault="003C581D" w:rsidP="003C581D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>
        <w:t> </w:t>
      </w:r>
      <w:r w:rsidRPr="005D1EF5">
        <w:t>pozemkům</w:t>
      </w:r>
      <w:r>
        <w:t xml:space="preserve">, </w:t>
      </w:r>
      <w:r w:rsidRPr="004F1171">
        <w:t>dotčeným</w:t>
      </w:r>
      <w:r>
        <w:t xml:space="preserve"> </w:t>
      </w:r>
      <w:r w:rsidRPr="00F8580E">
        <w:t>stavbou</w:t>
      </w:r>
      <w:r>
        <w:t>, v období udržitelnosti</w:t>
      </w:r>
      <w:r w:rsidRPr="005D1EF5">
        <w:t>,</w:t>
      </w:r>
    </w:p>
    <w:p w14:paraId="41F887B3" w14:textId="77777777" w:rsidR="003C581D" w:rsidRPr="005D1EF5" w:rsidRDefault="003C581D" w:rsidP="003C581D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767AAE33" w14:textId="77777777" w:rsidR="003C581D" w:rsidRDefault="003C581D" w:rsidP="003C581D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5B79C201" w14:textId="77777777" w:rsidR="00C107EE" w:rsidRDefault="003C581D">
      <w:pPr>
        <w:pStyle w:val="Odstavecseseznamem"/>
        <w:numPr>
          <w:ilvl w:val="1"/>
          <w:numId w:val="18"/>
        </w:numPr>
        <w:jc w:val="both"/>
      </w:pPr>
      <w:r>
        <w:t>popis rizika porušení komunikace a opatření v rámci oprav komunikace.</w:t>
      </w:r>
    </w:p>
    <w:p w14:paraId="6914745B" w14:textId="77777777" w:rsidR="00A524D9" w:rsidRDefault="00A524D9" w:rsidP="003C5DD8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54" w:name="_Toc485823607"/>
      <w:bookmarkStart w:id="155" w:name="_Toc488138278"/>
      <w:bookmarkStart w:id="156" w:name="_Toc485823608"/>
      <w:bookmarkStart w:id="157" w:name="_Toc488138279"/>
      <w:bookmarkStart w:id="158" w:name="_Toc485823609"/>
      <w:bookmarkStart w:id="159" w:name="_Toc488138280"/>
      <w:bookmarkStart w:id="160" w:name="_Toc485823610"/>
      <w:bookmarkStart w:id="161" w:name="_Toc488138281"/>
      <w:bookmarkStart w:id="162" w:name="_Toc488138282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>
        <w:rPr>
          <w:caps/>
        </w:rPr>
        <w:t>uPOZORNĚNÍ</w:t>
      </w:r>
      <w:bookmarkEnd w:id="162"/>
    </w:p>
    <w:p w14:paraId="50C0B8A6" w14:textId="77777777" w:rsidR="003C581D" w:rsidRDefault="003C581D" w:rsidP="007A421C">
      <w:pPr>
        <w:spacing w:after="120"/>
        <w:jc w:val="both"/>
      </w:pPr>
      <w:r>
        <w:t>V položkovém rozpočtu stavby a v kapitole 13 studie proveditelnosti musí být výdaje na jednotlivé stavební objekty, případně jejich části, rozděleny v souladu s kapitolou 3.4.2 Specifických pravidel (způsobilé výdaje na hlavní aktivity, způsobilé výdaje na vedlejší aktivity, případné nezpůsobilé výdaje projektu).</w:t>
      </w:r>
    </w:p>
    <w:p w14:paraId="0C78A03C" w14:textId="77777777" w:rsidR="0019255E" w:rsidRDefault="003C581D" w:rsidP="003C581D">
      <w:pPr>
        <w:spacing w:after="120"/>
        <w:jc w:val="both"/>
      </w:pPr>
      <w:r>
        <w:t>Termínem provozní fáze projektu se rozumí období udržitelnosti projektu, tj. doba</w:t>
      </w:r>
      <w:r w:rsidRPr="00380463">
        <w:t xml:space="preserve"> </w:t>
      </w:r>
      <w:r>
        <w:t>pěti let od provedení poslední platby příjemci. V době udržitelnosti musí příjemce zachovat výstupy a výsledky projektu. K udržení výstupů je příjemce zavázán v Podmínkách Rozhodnutí o poskytnutí dotace. Jedná se zejména o zajištění řádné péče o rekonstruovanou, modernizovanou či nově vybudovanou komunikaci pro pěší.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80817" w14:textId="77777777" w:rsidR="00E17604" w:rsidRDefault="00E17604" w:rsidP="00634381">
      <w:pPr>
        <w:spacing w:after="0" w:line="240" w:lineRule="auto"/>
      </w:pPr>
      <w:r>
        <w:separator/>
      </w:r>
    </w:p>
  </w:endnote>
  <w:endnote w:type="continuationSeparator" w:id="0">
    <w:p w14:paraId="39B1A0A4" w14:textId="77777777" w:rsidR="00E17604" w:rsidRDefault="00E17604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464A6F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DBDDBBA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7A3545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FE6C141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90B0E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E07DE4" w14:textId="3D3D2DD2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E63F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E63F3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0978835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6AEC6" w14:textId="77777777" w:rsidR="00E17604" w:rsidRDefault="00E17604" w:rsidP="00634381">
      <w:pPr>
        <w:spacing w:after="0" w:line="240" w:lineRule="auto"/>
      </w:pPr>
      <w:r>
        <w:separator/>
      </w:r>
    </w:p>
  </w:footnote>
  <w:footnote w:type="continuationSeparator" w:id="0">
    <w:p w14:paraId="6498E2DC" w14:textId="77777777" w:rsidR="00E17604" w:rsidRDefault="00E17604" w:rsidP="00634381">
      <w:pPr>
        <w:spacing w:after="0" w:line="240" w:lineRule="auto"/>
      </w:pPr>
      <w:r>
        <w:continuationSeparator/>
      </w:r>
    </w:p>
  </w:footnote>
  <w:footnote w:id="1">
    <w:p w14:paraId="5DA8B10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2B9C73E6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2C16F8ED" w14:textId="77777777" w:rsidR="003A4649" w:rsidRDefault="003A4649" w:rsidP="003A4649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  <w:p w14:paraId="085862AF" w14:textId="77777777" w:rsidR="003A4649" w:rsidRDefault="003A4649">
      <w:pPr>
        <w:pStyle w:val="Textpoznpodarou"/>
      </w:pPr>
    </w:p>
  </w:footnote>
  <w:footnote w:id="4">
    <w:p w14:paraId="41CE8B19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2BBB086A" w14:textId="77777777" w:rsidR="002F4139" w:rsidRDefault="002F4139">
      <w:pPr>
        <w:pStyle w:val="Textpoznpodarou"/>
      </w:pPr>
    </w:p>
  </w:footnote>
  <w:footnote w:id="5">
    <w:p w14:paraId="413E852D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F4C81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CA877B0" wp14:editId="36044A7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6C011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599"/>
    <w:multiLevelType w:val="hybridMultilevel"/>
    <w:tmpl w:val="F0E63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32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9"/>
  </w:num>
  <w:num w:numId="10">
    <w:abstractNumId w:val="2"/>
  </w:num>
  <w:num w:numId="11">
    <w:abstractNumId w:val="34"/>
  </w:num>
  <w:num w:numId="12">
    <w:abstractNumId w:val="22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3"/>
  </w:num>
  <w:num w:numId="18">
    <w:abstractNumId w:val="11"/>
  </w:num>
  <w:num w:numId="19">
    <w:abstractNumId w:val="27"/>
  </w:num>
  <w:num w:numId="20">
    <w:abstractNumId w:val="33"/>
  </w:num>
  <w:num w:numId="21">
    <w:abstractNumId w:val="9"/>
  </w:num>
  <w:num w:numId="22">
    <w:abstractNumId w:val="14"/>
  </w:num>
  <w:num w:numId="23">
    <w:abstractNumId w:val="10"/>
  </w:num>
  <w:num w:numId="24">
    <w:abstractNumId w:val="30"/>
  </w:num>
  <w:num w:numId="25">
    <w:abstractNumId w:val="35"/>
  </w:num>
  <w:num w:numId="26">
    <w:abstractNumId w:val="1"/>
  </w:num>
  <w:num w:numId="27">
    <w:abstractNumId w:val="31"/>
  </w:num>
  <w:num w:numId="28">
    <w:abstractNumId w:val="0"/>
  </w:num>
  <w:num w:numId="29">
    <w:abstractNumId w:val="20"/>
  </w:num>
  <w:num w:numId="30">
    <w:abstractNumId w:val="21"/>
  </w:num>
  <w:num w:numId="31">
    <w:abstractNumId w:val="28"/>
  </w:num>
  <w:num w:numId="32">
    <w:abstractNumId w:val="36"/>
  </w:num>
  <w:num w:numId="33">
    <w:abstractNumId w:val="17"/>
  </w:num>
  <w:num w:numId="34">
    <w:abstractNumId w:val="8"/>
  </w:num>
  <w:num w:numId="35">
    <w:abstractNumId w:val="3"/>
  </w:num>
  <w:num w:numId="36">
    <w:abstractNumId w:val="29"/>
  </w:num>
  <w:num w:numId="37">
    <w:abstractNumId w:val="16"/>
  </w:num>
  <w:num w:numId="38">
    <w:abstractNumId w:val="1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174EA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639B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26E5E"/>
    <w:rsid w:val="00231F50"/>
    <w:rsid w:val="0023363A"/>
    <w:rsid w:val="002344CC"/>
    <w:rsid w:val="00245A55"/>
    <w:rsid w:val="002552E9"/>
    <w:rsid w:val="00272B49"/>
    <w:rsid w:val="00274658"/>
    <w:rsid w:val="002748BB"/>
    <w:rsid w:val="0027618C"/>
    <w:rsid w:val="0027619A"/>
    <w:rsid w:val="00282094"/>
    <w:rsid w:val="0028316D"/>
    <w:rsid w:val="0028357D"/>
    <w:rsid w:val="00285D22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4649"/>
    <w:rsid w:val="003A666E"/>
    <w:rsid w:val="003A6AED"/>
    <w:rsid w:val="003B1000"/>
    <w:rsid w:val="003B35B3"/>
    <w:rsid w:val="003B5705"/>
    <w:rsid w:val="003C42E3"/>
    <w:rsid w:val="003C581D"/>
    <w:rsid w:val="003C5DD8"/>
    <w:rsid w:val="003C69FD"/>
    <w:rsid w:val="003C6B60"/>
    <w:rsid w:val="003D615B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63F3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A421C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482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E76D3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2268"/>
    <w:rsid w:val="009A3866"/>
    <w:rsid w:val="009A7497"/>
    <w:rsid w:val="009A7CD7"/>
    <w:rsid w:val="009B22F0"/>
    <w:rsid w:val="009B602E"/>
    <w:rsid w:val="009B64AB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E5131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86CE2"/>
    <w:rsid w:val="00A9101B"/>
    <w:rsid w:val="00A927A9"/>
    <w:rsid w:val="00A93EC5"/>
    <w:rsid w:val="00A9543E"/>
    <w:rsid w:val="00A95F78"/>
    <w:rsid w:val="00A97294"/>
    <w:rsid w:val="00AA3085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5A1E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07EE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0FD5"/>
    <w:rsid w:val="00C84F24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A6F66"/>
    <w:rsid w:val="00DB20F3"/>
    <w:rsid w:val="00DB4F4A"/>
    <w:rsid w:val="00DB5C0A"/>
    <w:rsid w:val="00DB667C"/>
    <w:rsid w:val="00DB6A1D"/>
    <w:rsid w:val="00DC2391"/>
    <w:rsid w:val="00DC247C"/>
    <w:rsid w:val="00DD4396"/>
    <w:rsid w:val="00DD7BDF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1B19"/>
    <w:rsid w:val="00E12ABF"/>
    <w:rsid w:val="00E12E0A"/>
    <w:rsid w:val="00E14A4C"/>
    <w:rsid w:val="00E17604"/>
    <w:rsid w:val="00E17859"/>
    <w:rsid w:val="00E20FDB"/>
    <w:rsid w:val="00E22F5E"/>
    <w:rsid w:val="00E2345E"/>
    <w:rsid w:val="00E25CE4"/>
    <w:rsid w:val="00E3041B"/>
    <w:rsid w:val="00E32DB6"/>
    <w:rsid w:val="00E374A5"/>
    <w:rsid w:val="00E411C9"/>
    <w:rsid w:val="00E41549"/>
    <w:rsid w:val="00E45C73"/>
    <w:rsid w:val="00E60693"/>
    <w:rsid w:val="00E61590"/>
    <w:rsid w:val="00E658EF"/>
    <w:rsid w:val="00E70F7D"/>
    <w:rsid w:val="00E74589"/>
    <w:rsid w:val="00E74B55"/>
    <w:rsid w:val="00E75022"/>
    <w:rsid w:val="00E77220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A498E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62E1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85E374"/>
  <w15:docId w15:val="{28F3DCEB-08C2-41C5-9185-6F809832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AF730-FCFC-4F01-AF3D-73D51DF5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1577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24</cp:revision>
  <cp:lastPrinted>2015-11-18T08:29:00Z</cp:lastPrinted>
  <dcterms:created xsi:type="dcterms:W3CDTF">2016-07-22T20:51:00Z</dcterms:created>
  <dcterms:modified xsi:type="dcterms:W3CDTF">2017-08-07T12:25:00Z</dcterms:modified>
</cp:coreProperties>
</file>